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>План – програма за дейността на НЧ‘‘ Михаил Здравков – 1915г“ с. Подгор</w:t>
      </w:r>
      <w:r>
        <w:rPr>
          <w:sz w:val="44"/>
          <w:szCs w:val="44"/>
        </w:rPr>
        <w:t xml:space="preserve">е общ. Макреш </w:t>
      </w:r>
      <w:proofErr w:type="spellStart"/>
      <w:r>
        <w:rPr>
          <w:sz w:val="44"/>
          <w:szCs w:val="44"/>
        </w:rPr>
        <w:t>обл</w:t>
      </w:r>
      <w:proofErr w:type="spellEnd"/>
      <w:r>
        <w:rPr>
          <w:sz w:val="44"/>
          <w:szCs w:val="44"/>
        </w:rPr>
        <w:t>. Видин за 2024</w:t>
      </w:r>
      <w:r w:rsidRPr="00122634">
        <w:rPr>
          <w:sz w:val="44"/>
          <w:szCs w:val="44"/>
        </w:rPr>
        <w:t>г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1. </w:t>
      </w:r>
      <w:proofErr w:type="spellStart"/>
      <w:r w:rsidRPr="00122634">
        <w:rPr>
          <w:sz w:val="44"/>
          <w:szCs w:val="44"/>
        </w:rPr>
        <w:t>Подържане</w:t>
      </w:r>
      <w:proofErr w:type="spellEnd"/>
      <w:r w:rsidRPr="00122634">
        <w:rPr>
          <w:sz w:val="44"/>
          <w:szCs w:val="44"/>
        </w:rPr>
        <w:t xml:space="preserve"> и развитие на </w:t>
      </w:r>
      <w:proofErr w:type="spellStart"/>
      <w:r w:rsidRPr="00122634">
        <w:rPr>
          <w:sz w:val="44"/>
          <w:szCs w:val="44"/>
        </w:rPr>
        <w:t>материалнно</w:t>
      </w:r>
      <w:proofErr w:type="spellEnd"/>
      <w:r w:rsidRPr="00122634">
        <w:rPr>
          <w:sz w:val="44"/>
          <w:szCs w:val="44"/>
        </w:rPr>
        <w:t>-техническата база: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1.1 Оборудване на сцената и салона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1.2 Ремонт на гръмоотводната и ел. инсталации по предписание на СБУТ. </w:t>
      </w:r>
    </w:p>
    <w:p w:rsidR="00523D0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>1.3 Подновяване на покрива на читалището (има течове в салона и в библ</w:t>
      </w:r>
      <w:r>
        <w:rPr>
          <w:sz w:val="44"/>
          <w:szCs w:val="44"/>
        </w:rPr>
        <w:t>иотечната зала). 1.4 Ремонт след обръщане на прозорците и вратите</w:t>
      </w:r>
      <w:r w:rsidR="00523D04">
        <w:rPr>
          <w:sz w:val="44"/>
          <w:szCs w:val="44"/>
        </w:rPr>
        <w:t xml:space="preserve"> ( боядисване на стените)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1.5</w:t>
      </w:r>
      <w:r w:rsidRPr="00122634">
        <w:rPr>
          <w:sz w:val="44"/>
          <w:szCs w:val="44"/>
        </w:rPr>
        <w:t xml:space="preserve"> Допълване на библиотеката с нови книги от различни жанрове. 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>2. Художествено – Творческа дейност: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2.1. Йордановден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2.2. </w:t>
      </w:r>
      <w:proofErr w:type="spellStart"/>
      <w:r w:rsidRPr="00122634">
        <w:rPr>
          <w:sz w:val="44"/>
          <w:szCs w:val="44"/>
        </w:rPr>
        <w:t>Бабинден</w:t>
      </w:r>
      <w:proofErr w:type="spellEnd"/>
      <w:r w:rsidRPr="00122634">
        <w:rPr>
          <w:sz w:val="44"/>
          <w:szCs w:val="44"/>
        </w:rPr>
        <w:t xml:space="preserve"> 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2.3. Трифон Зарезан – конкурс най хубаво вино 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2.4. Свети Валентин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2.5. Баба Марта</w:t>
      </w:r>
      <w:r w:rsidR="00122634" w:rsidRPr="00122634">
        <w:rPr>
          <w:sz w:val="44"/>
          <w:szCs w:val="44"/>
        </w:rPr>
        <w:t xml:space="preserve"> </w:t>
      </w:r>
    </w:p>
    <w:p w:rsidR="00122634" w:rsidRDefault="00523D04" w:rsidP="00523D0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2.6. 3 ти март</w:t>
      </w:r>
      <w:r w:rsidR="00122634" w:rsidRPr="00122634">
        <w:rPr>
          <w:sz w:val="44"/>
          <w:szCs w:val="44"/>
        </w:rPr>
        <w:t xml:space="preserve">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2.7</w:t>
      </w:r>
      <w:r w:rsidR="00122634" w:rsidRPr="00122634">
        <w:rPr>
          <w:sz w:val="44"/>
          <w:szCs w:val="44"/>
        </w:rPr>
        <w:t>. 8-ми март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2.8</w:t>
      </w:r>
      <w:r w:rsidR="00122634" w:rsidRPr="00122634">
        <w:rPr>
          <w:sz w:val="44"/>
          <w:szCs w:val="44"/>
        </w:rPr>
        <w:t>. Пролетен бал</w:t>
      </w:r>
    </w:p>
    <w:p w:rsidR="00523D0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2.9. Лазаровден </w:t>
      </w:r>
    </w:p>
    <w:p w:rsidR="00523D0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2.10. Цветница Връбница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2.11</w:t>
      </w:r>
      <w:r w:rsidR="00122634" w:rsidRPr="00122634">
        <w:rPr>
          <w:sz w:val="44"/>
          <w:szCs w:val="44"/>
        </w:rPr>
        <w:t xml:space="preserve">. Великденско изложение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2.12</w:t>
      </w:r>
      <w:r w:rsidR="00122634" w:rsidRPr="00122634">
        <w:rPr>
          <w:sz w:val="44"/>
          <w:szCs w:val="44"/>
        </w:rPr>
        <w:t xml:space="preserve">. Водосвет на </w:t>
      </w:r>
      <w:proofErr w:type="spellStart"/>
      <w:r w:rsidR="00122634" w:rsidRPr="00122634">
        <w:rPr>
          <w:sz w:val="44"/>
          <w:szCs w:val="44"/>
        </w:rPr>
        <w:t>подкръста</w:t>
      </w:r>
      <w:proofErr w:type="spellEnd"/>
      <w:r w:rsidR="00122634" w:rsidRPr="00122634">
        <w:rPr>
          <w:sz w:val="44"/>
          <w:szCs w:val="44"/>
        </w:rPr>
        <w:t xml:space="preserve"> „СВ. </w:t>
      </w:r>
      <w:proofErr w:type="spellStart"/>
      <w:r w:rsidR="00122634" w:rsidRPr="00122634">
        <w:rPr>
          <w:sz w:val="44"/>
          <w:szCs w:val="44"/>
        </w:rPr>
        <w:t>Гьорги</w:t>
      </w:r>
      <w:proofErr w:type="spellEnd"/>
      <w:r w:rsidR="00122634" w:rsidRPr="00122634">
        <w:rPr>
          <w:sz w:val="44"/>
          <w:szCs w:val="44"/>
        </w:rPr>
        <w:t>“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2.13</w:t>
      </w:r>
      <w:r w:rsidR="00122634" w:rsidRPr="00122634">
        <w:rPr>
          <w:sz w:val="44"/>
          <w:szCs w:val="44"/>
        </w:rPr>
        <w:t xml:space="preserve">. Честване ден на Българската култура и писменост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2.14</w:t>
      </w:r>
      <w:r w:rsidR="00122634" w:rsidRPr="00122634">
        <w:rPr>
          <w:sz w:val="44"/>
          <w:szCs w:val="44"/>
        </w:rPr>
        <w:t>. Ден на детето</w:t>
      </w:r>
    </w:p>
    <w:p w:rsidR="00122634" w:rsidRDefault="00523D04" w:rsidP="00523D0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2.15</w:t>
      </w:r>
      <w:r w:rsidR="00122634" w:rsidRPr="00122634">
        <w:rPr>
          <w:sz w:val="44"/>
          <w:szCs w:val="44"/>
        </w:rPr>
        <w:t>. Ден на Христо Ботев и загиналите за свобода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2.16</w:t>
      </w:r>
      <w:r w:rsidR="00122634" w:rsidRPr="00122634">
        <w:rPr>
          <w:sz w:val="44"/>
          <w:szCs w:val="44"/>
        </w:rPr>
        <w:t>. „Св. Врач“ – Ден на билкаря и нар. лечение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2.17. Световен ден на човечеството.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2.18</w:t>
      </w:r>
      <w:r w:rsidR="00122634" w:rsidRPr="00122634">
        <w:rPr>
          <w:sz w:val="44"/>
          <w:szCs w:val="44"/>
        </w:rPr>
        <w:t xml:space="preserve">. Водосвет на храм-параклис „Успение Богородично“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2.19</w:t>
      </w:r>
      <w:r w:rsidR="00122634" w:rsidRPr="00122634">
        <w:rPr>
          <w:sz w:val="44"/>
          <w:szCs w:val="44"/>
        </w:rPr>
        <w:t>. Честване ден на съединението на България</w:t>
      </w:r>
    </w:p>
    <w:p w:rsidR="00523D0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2.20</w:t>
      </w:r>
      <w:r w:rsidR="00122634" w:rsidRPr="00122634">
        <w:rPr>
          <w:sz w:val="44"/>
          <w:szCs w:val="44"/>
        </w:rPr>
        <w:t>. Честване</w:t>
      </w:r>
      <w:r>
        <w:rPr>
          <w:sz w:val="44"/>
          <w:szCs w:val="44"/>
        </w:rPr>
        <w:t xml:space="preserve"> независимостта на България 2.21. 109</w:t>
      </w:r>
      <w:r w:rsidR="00122634" w:rsidRPr="00122634">
        <w:rPr>
          <w:sz w:val="44"/>
          <w:szCs w:val="44"/>
        </w:rPr>
        <w:t>г.</w:t>
      </w:r>
      <w:r>
        <w:rPr>
          <w:sz w:val="44"/>
          <w:szCs w:val="44"/>
        </w:rPr>
        <w:t xml:space="preserve"> от основаването на Читалището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101</w:t>
      </w:r>
      <w:r w:rsidR="00122634" w:rsidRPr="00122634">
        <w:rPr>
          <w:sz w:val="44"/>
          <w:szCs w:val="44"/>
        </w:rPr>
        <w:t xml:space="preserve">г. от убийството на Михаил Здравков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2.22</w:t>
      </w:r>
      <w:r w:rsidR="00122634" w:rsidRPr="00122634">
        <w:rPr>
          <w:sz w:val="44"/>
          <w:szCs w:val="44"/>
        </w:rPr>
        <w:t>. Честване ден на Народните Будители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2.23</w:t>
      </w:r>
      <w:r w:rsidR="00122634" w:rsidRPr="00122634">
        <w:rPr>
          <w:sz w:val="44"/>
          <w:szCs w:val="44"/>
        </w:rPr>
        <w:t xml:space="preserve">. Никулден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2.24</w:t>
      </w:r>
      <w:r w:rsidR="00122634" w:rsidRPr="00122634">
        <w:rPr>
          <w:sz w:val="44"/>
          <w:szCs w:val="44"/>
        </w:rPr>
        <w:t xml:space="preserve">. Коледно веселие </w:t>
      </w:r>
    </w:p>
    <w:p w:rsidR="00122634" w:rsidRDefault="00523D0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2.25</w:t>
      </w:r>
      <w:bookmarkStart w:id="0" w:name="_GoBack"/>
      <w:bookmarkEnd w:id="0"/>
      <w:r w:rsidR="00122634" w:rsidRPr="00122634">
        <w:rPr>
          <w:sz w:val="44"/>
          <w:szCs w:val="44"/>
        </w:rPr>
        <w:t xml:space="preserve">. Посрещане на Нова година 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3. Участие на читалището в инициативи на други организации. 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3.1 Участие във Водосвет на </w:t>
      </w:r>
      <w:proofErr w:type="spellStart"/>
      <w:r w:rsidRPr="00122634">
        <w:rPr>
          <w:sz w:val="44"/>
          <w:szCs w:val="44"/>
        </w:rPr>
        <w:t>подкръстта</w:t>
      </w:r>
      <w:proofErr w:type="spellEnd"/>
      <w:r w:rsidRPr="00122634">
        <w:rPr>
          <w:sz w:val="44"/>
          <w:szCs w:val="44"/>
        </w:rPr>
        <w:t xml:space="preserve"> „Св. </w:t>
      </w:r>
      <w:proofErr w:type="spellStart"/>
      <w:r w:rsidRPr="00122634">
        <w:rPr>
          <w:sz w:val="44"/>
          <w:szCs w:val="44"/>
        </w:rPr>
        <w:t>Гьорги</w:t>
      </w:r>
      <w:proofErr w:type="spellEnd"/>
      <w:r w:rsidRPr="00122634">
        <w:rPr>
          <w:sz w:val="44"/>
          <w:szCs w:val="44"/>
        </w:rPr>
        <w:t xml:space="preserve">“ в </w:t>
      </w:r>
      <w:proofErr w:type="spellStart"/>
      <w:r w:rsidRPr="00122634">
        <w:rPr>
          <w:sz w:val="44"/>
          <w:szCs w:val="44"/>
        </w:rPr>
        <w:t>месността</w:t>
      </w:r>
      <w:proofErr w:type="spellEnd"/>
      <w:r w:rsidRPr="00122634">
        <w:rPr>
          <w:sz w:val="44"/>
          <w:szCs w:val="44"/>
        </w:rPr>
        <w:t xml:space="preserve"> „Записа“.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3.2 Организиране общоселско веселие по случай 24 май.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3.3 Участие във Водосвет на Храм Параклис „Успение – Богородично“.</w:t>
      </w: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 4. Финансово обезпечение на проведените дейности извън субсидията на Читалището.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4</w:t>
      </w:r>
      <w:r w:rsidRPr="00122634">
        <w:rPr>
          <w:sz w:val="44"/>
          <w:szCs w:val="44"/>
        </w:rPr>
        <w:t xml:space="preserve">.1. Трифон Зарезан – 100лв 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4</w:t>
      </w:r>
      <w:r w:rsidRPr="00122634">
        <w:rPr>
          <w:sz w:val="44"/>
          <w:szCs w:val="44"/>
        </w:rPr>
        <w:t>.2. Баба Марта - 50лв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4</w:t>
      </w:r>
      <w:r w:rsidRPr="00122634">
        <w:rPr>
          <w:sz w:val="44"/>
          <w:szCs w:val="44"/>
        </w:rPr>
        <w:t xml:space="preserve">.3. 8-ми март - 50лв 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4</w:t>
      </w:r>
      <w:r w:rsidRPr="00122634">
        <w:rPr>
          <w:sz w:val="44"/>
          <w:szCs w:val="44"/>
        </w:rPr>
        <w:t>.4. Водосвет на Храм параклис – 100лв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4</w:t>
      </w:r>
      <w:r w:rsidRPr="00122634">
        <w:rPr>
          <w:sz w:val="44"/>
          <w:szCs w:val="44"/>
        </w:rPr>
        <w:t>.5. 106г от с</w:t>
      </w:r>
      <w:r>
        <w:rPr>
          <w:sz w:val="44"/>
          <w:szCs w:val="44"/>
        </w:rPr>
        <w:t>ъздаване на Читалището – 100лв 4</w:t>
      </w:r>
      <w:r w:rsidRPr="00122634">
        <w:rPr>
          <w:sz w:val="44"/>
          <w:szCs w:val="44"/>
        </w:rPr>
        <w:t xml:space="preserve">.6. Никулден – фестивал – 100лв </w:t>
      </w: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 xml:space="preserve">Изготвил:………………… </w:t>
      </w:r>
    </w:p>
    <w:p w:rsid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С. Каменова </w:t>
      </w: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</w:p>
    <w:p w:rsidR="00122634" w:rsidRDefault="00122634" w:rsidP="00122634">
      <w:pPr>
        <w:jc w:val="center"/>
        <w:rPr>
          <w:sz w:val="44"/>
          <w:szCs w:val="44"/>
        </w:rPr>
      </w:pPr>
    </w:p>
    <w:p w:rsidR="008E56EB" w:rsidRDefault="00122634" w:rsidP="00122634">
      <w:pPr>
        <w:jc w:val="center"/>
        <w:rPr>
          <w:sz w:val="44"/>
          <w:szCs w:val="44"/>
        </w:rPr>
      </w:pPr>
      <w:r w:rsidRPr="00122634">
        <w:rPr>
          <w:sz w:val="44"/>
          <w:szCs w:val="44"/>
        </w:rPr>
        <w:t>Председател:...................</w:t>
      </w:r>
      <w:r>
        <w:rPr>
          <w:sz w:val="44"/>
          <w:szCs w:val="44"/>
        </w:rPr>
        <w:t xml:space="preserve">....... </w:t>
      </w:r>
    </w:p>
    <w:p w:rsidR="00122634" w:rsidRPr="00122634" w:rsidRDefault="00122634" w:rsidP="00122634">
      <w:pPr>
        <w:jc w:val="center"/>
        <w:rPr>
          <w:sz w:val="44"/>
          <w:szCs w:val="44"/>
        </w:rPr>
      </w:pPr>
      <w:r>
        <w:rPr>
          <w:sz w:val="44"/>
          <w:szCs w:val="44"/>
        </w:rPr>
        <w:t>М. Кръстева</w:t>
      </w:r>
    </w:p>
    <w:sectPr w:rsidR="00122634" w:rsidRPr="0012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EB"/>
    <w:rsid w:val="00122634"/>
    <w:rsid w:val="00523D04"/>
    <w:rsid w:val="008E56EB"/>
    <w:rsid w:val="00C250A5"/>
    <w:rsid w:val="00D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DA71"/>
  <w15:chartTrackingRefBased/>
  <w15:docId w15:val="{CE1F3AE5-84A4-4945-8023-4983C45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2024-02-26T12:14:00Z</dcterms:created>
  <dcterms:modified xsi:type="dcterms:W3CDTF">2024-02-26T12:45:00Z</dcterms:modified>
</cp:coreProperties>
</file>